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34F69D2" wp14:textId="34CC0638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I got red on my handkerchief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Mendilimde kırmızım var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Didn't you see I cried?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Ağladım da görmedin mi?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I became a fire, I burned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Yangın oldum, yandım ben yar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You brought water, didn't I go out?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Su getirdin sönmedim mi?</w:t>
      </w:r>
    </w:p>
    <w:p xmlns:wp14="http://schemas.microsoft.com/office/word/2010/wordml" w14:paraId="3263F564" wp14:textId="0E490E64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I got red on my handkerchief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Mendilimde kırmızım var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Didn't you see I cried?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Ağladım da görmedin mi?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I became a fire, I burned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Yangın oldum, yandım ben yar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You brought water, didn't I go out?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Su getirdin sönmedim mi?</w:t>
      </w:r>
    </w:p>
    <w:p xmlns:wp14="http://schemas.microsoft.com/office/word/2010/wordml" w14:paraId="1B7FC790" wp14:textId="16C6AFDD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Counted days pass,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Sayılı günler geçer,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 trouble come to an end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Başa gelmiş dert çekilsin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The writing remains, the word flies,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Yazı kalır, söz uçar,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there be a lament in my cinema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Sinemde bir ağıt yakılsın</w:t>
      </w:r>
    </w:p>
    <w:p xmlns:wp14="http://schemas.microsoft.com/office/word/2010/wordml" w14:paraId="1E2590E0" wp14:textId="74E3AEFB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Counted days pass,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Sayılı günler geçer,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 trouble come to an end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Başa gelmiş dert çekilsin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The writing remains, the word flies,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Yazı kalır, söz uçar,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there be a lament in my cinema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Sinemde bir ağıt yakılsın</w:t>
      </w:r>
    </w:p>
    <w:p xmlns:wp14="http://schemas.microsoft.com/office/word/2010/wordml" w14:paraId="29059AE7" wp14:textId="50465CBB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Give it back, give me back my dream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Geri ver, geri ver bana düşümü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My truth is burning, oh my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Yakıyor gerçeğim, aman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When you don't see, does this eye fold?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Görmeyince bu göz katlanır mı gönül?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Let's see again, again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Görelim yeniden, yeniden</w:t>
      </w:r>
    </w:p>
    <w:p xmlns:wp14="http://schemas.microsoft.com/office/word/2010/wordml" w14:paraId="35C1AB5D" wp14:textId="40F7E9D1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Give it back, give me back my dream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Geri ver, geri ver bana düşümü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My truth is burning, oh my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Yakıyor gerçeğim, aman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When you don't see, does this eye fold?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Görmeyince bu göz katlanır mı gönül?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Let's see again, again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Görelim yeniden, yeniden</w:t>
      </w:r>
    </w:p>
    <w:p xmlns:wp14="http://schemas.microsoft.com/office/word/2010/wordml" w14:paraId="46F9ECAB" wp14:textId="67A33B28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Hyacinth on my handkerchief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Mendilimde pare sümbül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Angry soul cried nightingale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Küstü can, ağladı bülbül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Who should stand apart from the yard?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Kim dayansın yardan ayrı?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The solution of the nightingale is the rose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Bülbülün çaresi güldür</w:t>
      </w:r>
    </w:p>
    <w:p xmlns:wp14="http://schemas.microsoft.com/office/word/2010/wordml" w14:paraId="43436110" wp14:textId="5D2ED701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Hyacinth on my handkerchief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Mendilimde pare sümbül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Angry soul cried nightingale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Küstü can, ağladı bülbül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Who should stand apart from the yard?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Kim dayansın yardan ayrı?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The solution of the nightingale is the rose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Bülbülün çaresi güldür</w:t>
      </w:r>
    </w:p>
    <w:p xmlns:wp14="http://schemas.microsoft.com/office/word/2010/wordml" w14:paraId="7F11031C" wp14:textId="2935DD15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Counted days pass,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Sayılı günler geçer,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 trouble come to an end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Başa gelmiş dert çekilsin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The writing remains, the word flies,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Yazı kalır, söz uçar,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there be a lament in my cinema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Sinemde bir ağıt yakılsın</w:t>
      </w:r>
    </w:p>
    <w:p xmlns:wp14="http://schemas.microsoft.com/office/word/2010/wordml" w14:paraId="110F2978" wp14:textId="5FB056A6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Counted days pass,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Sayılı günler geçer,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 trouble come to an end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Başa gelmiş dert çekilsin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The writing remains, the word flies, ah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Yazı kalır, söz uçar, ah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 there be a lament in my cinema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Sinemde bir ağıt yakılsın</w:t>
      </w:r>
    </w:p>
    <w:p xmlns:wp14="http://schemas.microsoft.com/office/word/2010/wordml" w14:paraId="7C8DE8D3" wp14:textId="394CBE94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Give it back, give me back my dream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Geri ver, geri ver bana düşümü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My truth is burning, oh my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Yakıyor gerçeğim, aman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When you don't see, does this eye fold?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Görmeyince bu göz katlanır mı gönül?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Let's see again, again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Görelim yeniden, yeniden</w:t>
      </w:r>
    </w:p>
    <w:p xmlns:wp14="http://schemas.microsoft.com/office/word/2010/wordml" w14:paraId="7B8116F3" wp14:textId="32CE0122"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Give it back, give me back my dream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Geri ver, geri ver bana düşümü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My truth is burning, oh my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Yakıyor gerçeğim, aman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When you don't see, does this eye fold?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Görmeyince bu göz katlanır mı gönül?</w:t>
      </w:r>
      <w:r>
        <w:br/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Let's see again, again</w:t>
      </w:r>
      <w:r>
        <w:br/>
      </w:r>
      <w:r w:rsidRPr="104BA457" w:rsidR="104BA4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Görelim yeniden, yeniden</w:t>
      </w:r>
    </w:p>
    <w:p xmlns:wp14="http://schemas.microsoft.com/office/word/2010/wordml" w:rsidP="104BA457" w14:paraId="2C078E63" wp14:textId="039CC0B2">
      <w:pPr>
        <w:pStyle w:val="Normal"/>
      </w:pPr>
      <w:r w:rsidR="104BA457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5EF8C"/>
    <w:rsid w:val="104BA457"/>
    <w:rsid w:val="7705E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EF8C"/>
  <w15:chartTrackingRefBased/>
  <w15:docId w15:val="{A3383850-46AE-4010-9AFA-4953B5F798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2021-07-17T22:56:30.1454662Z</dcterms:created>
  <dcterms:modified xsi:type="dcterms:W3CDTF">2021-07-17T23:18:09.4907330Z</dcterms:modified>
  <dc:creator>Nefabit Hinton</dc:creator>
  <lastModifiedBy>Nefabit Hinton</lastModifiedBy>
</coreProperties>
</file>